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4868" w14:textId="12F2B3B7" w:rsidR="005F5E48" w:rsidRDefault="005F5E48">
      <w:r>
        <w:t>V Praze dne 31.8.2021</w:t>
      </w:r>
    </w:p>
    <w:p w14:paraId="5C05605D" w14:textId="246FCB9F" w:rsidR="001766AE" w:rsidRDefault="00010D75">
      <w:r>
        <w:t>Vážení zřizovatelé škol a školských zařízení,</w:t>
      </w:r>
    </w:p>
    <w:p w14:paraId="5F523B37" w14:textId="3B2909DD" w:rsidR="00010D75" w:rsidRDefault="00157262" w:rsidP="00D02DB4">
      <w:pPr>
        <w:spacing w:after="0" w:line="240" w:lineRule="auto"/>
        <w:jc w:val="both"/>
      </w:pPr>
      <w:bookmarkStart w:id="0" w:name="_Hlk81163396"/>
      <w:r w:rsidRPr="00157262">
        <w:t>jménem občanské iniciativy „Nesahejte nám na děti“, která má v tuto chvíli již přes 50 000 členů a příznivců po celé České republice</w:t>
      </w:r>
      <w:r w:rsidRPr="00157262">
        <w:t xml:space="preserve"> </w:t>
      </w:r>
      <w:r>
        <w:t xml:space="preserve">Vás </w:t>
      </w:r>
      <w:r w:rsidR="00E4033B">
        <w:t>v</w:t>
      </w:r>
      <w:r w:rsidR="00010D75">
        <w:t>yzýváme, p</w:t>
      </w:r>
      <w:r w:rsidR="00010D75">
        <w:t>ostav</w:t>
      </w:r>
      <w:r w:rsidR="00010D75">
        <w:t>te se</w:t>
      </w:r>
      <w:r w:rsidR="00010D75">
        <w:t xml:space="preserve"> za své ředitele/ředitelky, a</w:t>
      </w:r>
      <w:r w:rsidR="00010D75">
        <w:t xml:space="preserve"> </w:t>
      </w:r>
      <w:r w:rsidR="00010D75">
        <w:t xml:space="preserve">plnění kontroverzního </w:t>
      </w:r>
      <w:r w:rsidR="00D02DB4">
        <w:t xml:space="preserve">Mimořádného </w:t>
      </w:r>
      <w:r w:rsidR="00010D75">
        <w:t>opatření</w:t>
      </w:r>
      <w:r w:rsidR="00010D75">
        <w:t xml:space="preserve"> M</w:t>
      </w:r>
      <w:r w:rsidR="00C6077A">
        <w:t xml:space="preserve">inisterstva zdravotnictví </w:t>
      </w:r>
      <w:r w:rsidR="00C6077A" w:rsidRPr="00010D75">
        <w:t>č. j.: MZDR 14600/2021-19/MIN/KAN ze dne 20.8.2021, účinného od 31.8.2021</w:t>
      </w:r>
      <w:r w:rsidR="00D02DB4">
        <w:t xml:space="preserve"> a zároveň </w:t>
      </w:r>
      <w:r w:rsidR="00D02DB4" w:rsidRPr="00D02DB4">
        <w:t>Manuál MŠMT s názvem SOUBOR DOPORUČENÍ PRO ŠKOLY A ŠKOLSKÁ ZAŘÍZENÍ VE ŠKOLNÍM ROCE 2021/2022 VZHLEDEM KE COVID-19 PROVOZ A TESTOVÁNÍ  ze dne 17.8.2021</w:t>
      </w:r>
      <w:r w:rsidR="00D02DB4">
        <w:rPr>
          <w:i/>
          <w:iCs/>
        </w:rPr>
        <w:t xml:space="preserve"> </w:t>
      </w:r>
      <w:r w:rsidR="00010D75">
        <w:t xml:space="preserve"> společně odmítn</w:t>
      </w:r>
      <w:r w:rsidR="00010D75">
        <w:t>ěte</w:t>
      </w:r>
      <w:r w:rsidR="00010D75">
        <w:t xml:space="preserve">, a to minimálně </w:t>
      </w:r>
      <w:bookmarkStart w:id="1" w:name="_Hlk81212606"/>
      <w:r w:rsidR="00010D75">
        <w:t>do rozhodnutí</w:t>
      </w:r>
      <w:r w:rsidR="00010D75">
        <w:t xml:space="preserve"> </w:t>
      </w:r>
      <w:r w:rsidR="00010D75">
        <w:t xml:space="preserve">Nejvyšší správního soudu ČR, kterému </w:t>
      </w:r>
      <w:r w:rsidR="00010D75">
        <w:t>je</w:t>
      </w:r>
      <w:r w:rsidR="00010D75">
        <w:t xml:space="preserve"> opatření předloženo</w:t>
      </w:r>
      <w:r w:rsidR="00010D75">
        <w:t xml:space="preserve"> </w:t>
      </w:r>
      <w:r w:rsidR="00010D75">
        <w:t>příslušnou žalobou.</w:t>
      </w:r>
    </w:p>
    <w:p w14:paraId="306C45E4" w14:textId="77777777" w:rsidR="00D02DB4" w:rsidRPr="00D02DB4" w:rsidRDefault="00D02DB4" w:rsidP="00D02DB4">
      <w:pPr>
        <w:spacing w:after="0" w:line="240" w:lineRule="auto"/>
        <w:jc w:val="both"/>
        <w:rPr>
          <w:i/>
          <w:iCs/>
        </w:rPr>
      </w:pPr>
    </w:p>
    <w:p w14:paraId="67345FBD" w14:textId="4A4AB819" w:rsidR="00010D75" w:rsidRDefault="00010D75" w:rsidP="00010D75">
      <w:pPr>
        <w:jc w:val="both"/>
      </w:pPr>
      <w:bookmarkStart w:id="2" w:name="_Hlk81163500"/>
      <w:bookmarkEnd w:id="0"/>
      <w:bookmarkEnd w:id="1"/>
      <w:r>
        <w:t>Důvod</w:t>
      </w:r>
      <w:r>
        <w:t>em</w:t>
      </w:r>
      <w:r>
        <w:t xml:space="preserve"> tohoto odmítnutí je </w:t>
      </w:r>
      <w:r>
        <w:t>skutečnost</w:t>
      </w:r>
      <w:r>
        <w:t xml:space="preserve">, že nelze vyloučit, že </w:t>
      </w:r>
      <w:r w:rsidR="00515FB3">
        <w:t>výše uvedené dokumenty jsou</w:t>
      </w:r>
      <w:r>
        <w:t xml:space="preserve"> protizákonné, </w:t>
      </w:r>
      <w:r>
        <w:t xml:space="preserve">a </w:t>
      </w:r>
      <w:r w:rsidR="00515FB3">
        <w:t>jejich</w:t>
      </w:r>
      <w:r>
        <w:t xml:space="preserve"> </w:t>
      </w:r>
      <w:r>
        <w:t>praktická realizace může vytvářet na školách prostředí pro šikanu dětí v kolektivu,</w:t>
      </w:r>
      <w:r>
        <w:t xml:space="preserve"> </w:t>
      </w:r>
      <w:r>
        <w:t>brání dětem (studentům) v přístupu ke vzdělání, zásah opatření neodpovídá testu</w:t>
      </w:r>
      <w:r>
        <w:t xml:space="preserve"> </w:t>
      </w:r>
      <w:r>
        <w:t>proporcionality ve vztahu k tomu, co dětem (studentům) fakticky hrozí</w:t>
      </w:r>
      <w:r>
        <w:t>.</w:t>
      </w:r>
      <w:r>
        <w:t xml:space="preserve"> S ohledem na neexistenci stavu epidemie ani pandemie jde o bezdůvodné diskriminační opatření, které by bránilo určité skupině studentů v přístupu k jasnému vzdělání. „Současná epidemická situace ve výskytu onemocnění </w:t>
      </w:r>
      <w:r w:rsidR="00E4033B">
        <w:t>C</w:t>
      </w:r>
      <w:r>
        <w:t>ovid-19 v ČR je stále charakterizována</w:t>
      </w:r>
      <w:r>
        <w:t xml:space="preserve"> </w:t>
      </w:r>
      <w:r>
        <w:t>zvýšeným počtem denně nově diagnostikovaných případů onemocnění. Aktuální denní průměrný počet nových případů se pohybuje okolo 190 případů, což představuje téměř dvojnásobný počet případů ve srovnání s přelomem června a července tohoto roku (tehdy se denní průměr pohyboval okolo 100 případů).“ Tento výňatek je jasnou manipulací se statistickými údaji s cílem odůvodnit neodůvodnitelné (viz čísla nutná pro vyhlášení epidemie v případě chřipky). Pokud je počet případů denně 190 z počtu 10.600.000 obyvatel České republiky, je to neobhajitelná argumentace, protože jde o 0</w:t>
      </w:r>
      <w:r w:rsidR="00C6077A">
        <w:t>,</w:t>
      </w:r>
      <w:r>
        <w:t>001% obyvatel.</w:t>
      </w:r>
      <w:r>
        <w:t xml:space="preserve"> </w:t>
      </w:r>
      <w:r>
        <w:t>Situace obecná, tedy počet hospitalizovaných osob v celé České republice, se</w:t>
      </w:r>
      <w:r>
        <w:t xml:space="preserve"> </w:t>
      </w:r>
      <w:r>
        <w:t>pohybuje několik měsíců v průměru hospitalizovaných 55 osob z 10.600.000</w:t>
      </w:r>
      <w:r>
        <w:t xml:space="preserve"> </w:t>
      </w:r>
      <w:r>
        <w:t>obyvatel Č</w:t>
      </w:r>
      <w:r w:rsidR="00C6077A">
        <w:t>R</w:t>
      </w:r>
      <w:r>
        <w:t>, a počet zachycených pozitivních případů při plošném,</w:t>
      </w:r>
      <w:r>
        <w:t xml:space="preserve"> </w:t>
      </w:r>
      <w:r>
        <w:t>tedy nikoli nahodilém, testování, je v průběhu týdne v průměru 12 osob na 100.000</w:t>
      </w:r>
      <w:r>
        <w:t xml:space="preserve"> </w:t>
      </w:r>
      <w:r>
        <w:t xml:space="preserve">obyvatel. </w:t>
      </w:r>
      <w:r>
        <w:t xml:space="preserve"> </w:t>
      </w:r>
      <w:r>
        <w:t xml:space="preserve">Obecné podmínky epidemie v případě chřipky vyžadují </w:t>
      </w:r>
      <w:r>
        <w:t>1600–1800</w:t>
      </w:r>
      <w:r>
        <w:t xml:space="preserve"> případů na</w:t>
      </w:r>
      <w:r>
        <w:t xml:space="preserve"> </w:t>
      </w:r>
      <w:r>
        <w:t>100.000 obyvatel. Sám ministr zdravotnictví prohlásil Covid-19 za standardní virové</w:t>
      </w:r>
      <w:r>
        <w:t xml:space="preserve"> </w:t>
      </w:r>
      <w:r>
        <w:t>onemocnění, tedy i k vyhlášení epidemie musí být standardní statistická čísla.</w:t>
      </w:r>
    </w:p>
    <w:p w14:paraId="2F110556" w14:textId="46843389" w:rsidR="00010D75" w:rsidRDefault="00010D75" w:rsidP="00010D75">
      <w:pPr>
        <w:jc w:val="both"/>
      </w:pPr>
      <w:r>
        <w:t>Jako podpůrný důvod může</w:t>
      </w:r>
      <w:r>
        <w:t xml:space="preserve"> </w:t>
      </w:r>
      <w:r>
        <w:t>nepochybně sloužit to, že řada těchto opatření není fakticky</w:t>
      </w:r>
      <w:r>
        <w:t xml:space="preserve"> </w:t>
      </w:r>
      <w:r>
        <w:t>realizovatelná, tedy</w:t>
      </w:r>
      <w:r>
        <w:t xml:space="preserve"> </w:t>
      </w:r>
      <w:r>
        <w:t>opatření nařizuje pro školy nemožné plnění, a že obsah opatření vyvolává</w:t>
      </w:r>
      <w:r>
        <w:t xml:space="preserve"> </w:t>
      </w:r>
      <w:r>
        <w:t>všeobecný</w:t>
      </w:r>
      <w:r>
        <w:t xml:space="preserve"> </w:t>
      </w:r>
      <w:r>
        <w:t>odpor mezi rodiči.</w:t>
      </w:r>
      <w:r>
        <w:t xml:space="preserve"> </w:t>
      </w:r>
      <w:r>
        <w:t xml:space="preserve">Aplikace </w:t>
      </w:r>
      <w:r>
        <w:t>opatření MZ</w:t>
      </w:r>
      <w:r w:rsidR="00C6077A">
        <w:t>DR</w:t>
      </w:r>
      <w:r w:rsidR="00CB6573">
        <w:t xml:space="preserve"> a Manuálu MŠMT</w:t>
      </w:r>
      <w:r>
        <w:t xml:space="preserve"> je přímým vytvářením prostředí pro šikanu dětí </w:t>
      </w:r>
      <w:r>
        <w:t>vyčleňováním z</w:t>
      </w:r>
      <w:r>
        <w:t xml:space="preserve"> kolektivu jako „nežádoucích“ osob, a znamená faktickou segregaci dětí </w:t>
      </w:r>
      <w:r>
        <w:t>šikanózními příkazy</w:t>
      </w:r>
      <w:r>
        <w:t xml:space="preserve">, které jsou vůči dětem až nelidské, s cílem tímto vydíráním dosáhnout </w:t>
      </w:r>
      <w:r>
        <w:t>plnění příkazů</w:t>
      </w:r>
      <w:r>
        <w:t xml:space="preserve">, na jejichž kladení ministerstvo nemá právo. Je skandálně narušována </w:t>
      </w:r>
      <w:r>
        <w:t>rovnost mezi</w:t>
      </w:r>
      <w:r>
        <w:t xml:space="preserve"> dětmi na základě hypotetických předpokladů o jejich zdravotním stavu </w:t>
      </w:r>
      <w:r>
        <w:t>odborně nekompetentní</w:t>
      </w:r>
      <w:r>
        <w:t xml:space="preserve"> úřední osobou, a je jim přikazováno stigma vnějšího znaku – </w:t>
      </w:r>
      <w:r>
        <w:t>roušky, vzdálenosti</w:t>
      </w:r>
      <w:r>
        <w:t>, selektování z běžných částí výuky, a zastávám</w:t>
      </w:r>
      <w:r w:rsidR="00E4033B">
        <w:t>e</w:t>
      </w:r>
      <w:r>
        <w:t xml:space="preserve"> názor, že </w:t>
      </w:r>
      <w:r w:rsidR="00881260">
        <w:t xml:space="preserve">plnění </w:t>
      </w:r>
      <w:r>
        <w:t>opatření</w:t>
      </w:r>
      <w:r w:rsidR="00881260">
        <w:t xml:space="preserve"> MZDR</w:t>
      </w:r>
      <w:r>
        <w:t xml:space="preserve"> </w:t>
      </w:r>
      <w:r w:rsidR="00515FB3">
        <w:t xml:space="preserve">a Manuálu MŠMT </w:t>
      </w:r>
      <w:r>
        <w:t xml:space="preserve">je nezákonnou segregací části dětí od dětí ostatních bez </w:t>
      </w:r>
      <w:r>
        <w:t>objektivně uznatelného</w:t>
      </w:r>
      <w:r>
        <w:t xml:space="preserve"> důvodu a objektivně uznatelné situace, která by výrazně </w:t>
      </w:r>
      <w:r>
        <w:t>negativně zasáhla</w:t>
      </w:r>
      <w:r>
        <w:t xml:space="preserve"> psychiku dětí, již tak hromadně narušenou. Pokud by školy a školská zařízení postupovaly podle </w:t>
      </w:r>
      <w:r w:rsidR="00515FB3">
        <w:t>těchto dokumentů</w:t>
      </w:r>
      <w:r>
        <w:t>, zcela by se zpronevěřily svému poslání, kterým je</w:t>
      </w:r>
      <w:r>
        <w:t xml:space="preserve"> </w:t>
      </w:r>
      <w:r>
        <w:t>vzdělávání dětí, a proto zastávám</w:t>
      </w:r>
      <w:r>
        <w:t>e</w:t>
      </w:r>
      <w:r>
        <w:t xml:space="preserve"> názor, že plnění daného opatření je ze strany</w:t>
      </w:r>
      <w:r>
        <w:t xml:space="preserve"> </w:t>
      </w:r>
      <w:r>
        <w:t>zřizovatelů škol a škol samotných nutné kategoricky odmítnout</w:t>
      </w:r>
      <w:r w:rsidR="00C6077A">
        <w:t>.</w:t>
      </w:r>
    </w:p>
    <w:p w14:paraId="7F12D89A" w14:textId="77777777" w:rsidR="00CB6573" w:rsidRDefault="00CB6573" w:rsidP="00CB6573">
      <w:pPr>
        <w:spacing w:after="0" w:line="240" w:lineRule="auto"/>
        <w:jc w:val="both"/>
      </w:pPr>
      <w:r>
        <w:t>K testování ve školách:</w:t>
      </w:r>
    </w:p>
    <w:p w14:paraId="2DF92329" w14:textId="56F167BA" w:rsidR="00CB6573" w:rsidRDefault="00CB6573" w:rsidP="00CB6573">
      <w:pPr>
        <w:jc w:val="both"/>
      </w:pPr>
      <w:r>
        <w:t>V čl. 7 Listiny je stanoven princip nedotknutelnosti člověka. V návaznosti na § 91 a násl. zákona č. 89/2012 Sb., občanský zákoník (dále jen „OZ“) představuje testování na onemocnění Covid-19 zásah do integrity člověka. Testování je tak možné pouze s informovaným souhlasem vyšetřovaného, případně zákonného zástupce § 93 odst. 1, § 94 odst. 2 a § 95 OZ.</w:t>
      </w:r>
      <w:r>
        <w:t xml:space="preserve"> </w:t>
      </w:r>
      <w:r>
        <w:t>Testování dětí nemá zákonnou oporu, neboť v žádném právním předpise není tato povinnost stanovena. Z</w:t>
      </w:r>
      <w:r>
        <w:t>ákon</w:t>
      </w:r>
      <w:r>
        <w:t xml:space="preserve"> č. 94/2021 Sb., označovaný též jako Pandemický zákon v § 2 odst. 2 stanovuje možnost vydat mimořádné opatření jako příkaz testovat zaměstnance a jiné pracovníky na přítomnost onemocnění COVID-</w:t>
      </w:r>
      <w:r>
        <w:lastRenderedPageBreak/>
        <w:t>19, avšak nikoliv testování dětí za účelem přístupu k povinné školní docházce.</w:t>
      </w:r>
      <w:r>
        <w:t xml:space="preserve"> </w:t>
      </w:r>
      <w:r>
        <w:t>Testování dětí za účelem přístupu ke vzdělání je tak ve své podstatě i odepřením práva na vzdělání, které je tak vyhrazeno pouze dětem, které se podrobí testování na přítomnost COVID-19. Lidé jsou dle čl. 1 Listiny svobodní a rovní v důstojnosti i v právech. Dle čl. 3 odst. 3 Listiny nesmí být nikomu způsobena újma na právech pro uplatňování jeho základních práv a svobod. Jinými slovy, nelze upřednostňovat vzdělání dětí, které se podrobí testování na Covid-19 před těmi, které toto testování nepodstoupí. Stejně tak jako nelze odepřít dítěti právo na vzdělání pouze z důvodu, že odmítlo zásah do své integrity.</w:t>
      </w:r>
    </w:p>
    <w:p w14:paraId="06ADDC84" w14:textId="77777777" w:rsidR="00CB6573" w:rsidRDefault="00CB6573" w:rsidP="00CB6573">
      <w:pPr>
        <w:spacing w:after="0" w:line="240" w:lineRule="auto"/>
        <w:jc w:val="both"/>
      </w:pPr>
      <w:r>
        <w:t>K nošení roušek/respirátorů ve školách:</w:t>
      </w:r>
    </w:p>
    <w:p w14:paraId="3C0B3707" w14:textId="145EEC3E" w:rsidR="00CB6573" w:rsidRDefault="00CB6573" w:rsidP="00CB6573">
      <w:pPr>
        <w:jc w:val="both"/>
      </w:pPr>
      <w:r>
        <w:t xml:space="preserve">Není prokázáno, že by snížený přísun kyslíku </w:t>
      </w:r>
      <w:r>
        <w:t xml:space="preserve">a kontaminace vlastními vydechovanými toxiny </w:t>
      </w:r>
      <w:r>
        <w:t>způsoben</w:t>
      </w:r>
      <w:r>
        <w:t>á</w:t>
      </w:r>
      <w:r>
        <w:t xml:space="preserve"> nošením roušek neovlivňoval zdraví člověka, zejména pak dětí.</w:t>
      </w:r>
      <w:r>
        <w:t xml:space="preserve"> </w:t>
      </w:r>
      <w:r>
        <w:t>Je tedy nutné nazírat na povinnost nosit roušky či respirátory ve školách ve světle čl. 31 Listiny, který garantuje právo na ochranu zdraví.</w:t>
      </w:r>
    </w:p>
    <w:p w14:paraId="1899D4FA" w14:textId="25D1F464" w:rsidR="00CB6573" w:rsidRDefault="00CB6573" w:rsidP="00CB6573">
      <w:pPr>
        <w:jc w:val="both"/>
      </w:pPr>
      <w:r>
        <w:t xml:space="preserve">Doporučujeme k prostudování studii: </w:t>
      </w:r>
      <w:r w:rsidRPr="00CB6573">
        <w:t>Vývoj epidemie SARS-CoV-2 u dětí v populaci České republiky</w:t>
      </w:r>
      <w:r>
        <w:t xml:space="preserve">, z níž </w:t>
      </w:r>
      <w:r w:rsidRPr="00CB6573">
        <w:t>je patrná velmi nízká prevalence a infektivita SARS-CoV-2 v dětské populaci. Děti nejsou považovány za primární zdroj nákazy ani ve školách a ani v domácnosti. Ze studie vyplývá, že protiepidemická opatření ve školství jsou kontraproduktivní a na újmu vzdělávání dětí.</w:t>
      </w:r>
    </w:p>
    <w:p w14:paraId="221AB584" w14:textId="61780669" w:rsidR="00010D75" w:rsidRDefault="00010D75" w:rsidP="00010D75">
      <w:pPr>
        <w:jc w:val="both"/>
      </w:pPr>
      <w:r>
        <w:t>M</w:t>
      </w:r>
      <w:r w:rsidR="00881260">
        <w:t>ZDR</w:t>
      </w:r>
      <w:r>
        <w:t xml:space="preserve"> nemá právo už řadu měsíců vydávat opatření z právního důvodu situace pandemické pohotovosti, protože už řadu měsíců tu neexistuje objektivně ani situace epidemie, a to ani tehdy, kdybychom při posuzování </w:t>
      </w:r>
      <w:r w:rsidR="00C6077A">
        <w:t>C</w:t>
      </w:r>
      <w:r>
        <w:t>ovid</w:t>
      </w:r>
      <w:r w:rsidR="00C6077A">
        <w:t>-</w:t>
      </w:r>
      <w:r>
        <w:t>19 byli přísnější. To proto, že dnes jsou zachycená čísla stokrát nižší, a to trvale. Na tom nemění nic ani fakt, že stav pandemické pohotovosti nebyl formálně zrušen.</w:t>
      </w:r>
    </w:p>
    <w:p w14:paraId="2A5B6ECA" w14:textId="6615E420" w:rsidR="00E4033B" w:rsidRDefault="00157262" w:rsidP="00E4033B">
      <w:pPr>
        <w:jc w:val="both"/>
      </w:pPr>
      <w:r>
        <w:t xml:space="preserve">Mimořádné </w:t>
      </w:r>
      <w:r w:rsidR="00E4033B" w:rsidRPr="00E4033B">
        <w:t xml:space="preserve">patření MZDR </w:t>
      </w:r>
      <w:r w:rsidR="004D5716">
        <w:t>spolu s Manuálem MŠMT</w:t>
      </w:r>
      <w:r w:rsidR="00E4033B" w:rsidRPr="00E4033B">
        <w:t xml:space="preserve">, </w:t>
      </w:r>
      <w:r w:rsidR="00E4033B">
        <w:t>j</w:t>
      </w:r>
      <w:r w:rsidR="00515FB3">
        <w:t>sou</w:t>
      </w:r>
      <w:r w:rsidR="00E4033B">
        <w:t xml:space="preserve"> v řadě svých formulací v rozporu s Úmluvou o právech dítěte a</w:t>
      </w:r>
      <w:r w:rsidR="00E4033B">
        <w:t xml:space="preserve"> </w:t>
      </w:r>
      <w:r w:rsidR="00E4033B">
        <w:t>v rozporu s Listinou základních práv a svobod jako součásti ústavního pořádku</w:t>
      </w:r>
      <w:r w:rsidR="00E4033B">
        <w:t xml:space="preserve"> </w:t>
      </w:r>
      <w:r w:rsidR="00E4033B">
        <w:t>České republiky, a jako celek byl</w:t>
      </w:r>
      <w:r w:rsidR="00515FB3">
        <w:t>y</w:t>
      </w:r>
      <w:r w:rsidR="00E4033B">
        <w:t xml:space="preserve"> vydán</w:t>
      </w:r>
      <w:r w:rsidR="00515FB3">
        <w:t>y</w:t>
      </w:r>
      <w:r w:rsidR="00E4033B">
        <w:t xml:space="preserve"> na základě jasného zneužití dvou</w:t>
      </w:r>
      <w:r w:rsidR="00E4033B">
        <w:t xml:space="preserve"> </w:t>
      </w:r>
      <w:r w:rsidR="00E4033B">
        <w:t>zákonů – zákona o ochraně veřejného zdraví a zákona k ochraně obyvatelstva a</w:t>
      </w:r>
      <w:r w:rsidR="00E4033B">
        <w:t xml:space="preserve"> </w:t>
      </w:r>
      <w:r w:rsidR="00E4033B">
        <w:t xml:space="preserve">prevenci nebezpečí vzniku a rozšíření onemocnění </w:t>
      </w:r>
      <w:r w:rsidR="00C6077A">
        <w:t>C</w:t>
      </w:r>
      <w:r w:rsidR="00E4033B">
        <w:t>ovid-19.</w:t>
      </w:r>
      <w:r w:rsidR="00C53C1A">
        <w:t xml:space="preserve"> </w:t>
      </w:r>
      <w:r w:rsidR="00E4033B">
        <w:t>V</w:t>
      </w:r>
      <w:r w:rsidR="00515FB3">
        <w:t> </w:t>
      </w:r>
      <w:r w:rsidR="00E4033B">
        <w:t>uveden</w:t>
      </w:r>
      <w:r w:rsidR="00515FB3">
        <w:t>ých dokumentech</w:t>
      </w:r>
      <w:r w:rsidR="00E4033B">
        <w:t xml:space="preserve"> se za jasného zneužití uvedených zákonů legitimizuje</w:t>
      </w:r>
      <w:r w:rsidR="00E4033B">
        <w:t xml:space="preserve"> </w:t>
      </w:r>
      <w:r w:rsidR="00E4033B">
        <w:t>segregace dětí na „děti splňující subjektivní představy ministerstva“, které nejsou</w:t>
      </w:r>
      <w:r w:rsidR="00E4033B">
        <w:t xml:space="preserve"> </w:t>
      </w:r>
      <w:r w:rsidR="00E4033B">
        <w:t>jakkoli odborně ani statisticky podloženy, a na děti druhé kategorie, přičemž tato</w:t>
      </w:r>
      <w:r w:rsidR="00E4033B">
        <w:t xml:space="preserve"> </w:t>
      </w:r>
      <w:r w:rsidR="00E4033B">
        <w:t>segregace se rovněž opírá o zcela nepodložené, nedůvodné a zcela nelogické</w:t>
      </w:r>
      <w:r w:rsidR="00E4033B">
        <w:t xml:space="preserve"> </w:t>
      </w:r>
      <w:r w:rsidR="00E4033B">
        <w:t>hypotetické argumenty, které nemohou v civilizovaném právním státě obstát. Ve</w:t>
      </w:r>
      <w:r w:rsidR="00E4033B">
        <w:t xml:space="preserve"> </w:t>
      </w:r>
      <w:r w:rsidR="00E4033B">
        <w:t>svém celku pak přímo vytváří jasné prostředí pro šikanu dětí přímo na půdě škol</w:t>
      </w:r>
      <w:r w:rsidR="00E4033B">
        <w:t xml:space="preserve"> </w:t>
      </w:r>
      <w:r w:rsidR="00E4033B">
        <w:t>a školských zařízení. Řada příkazů ministers</w:t>
      </w:r>
      <w:r w:rsidR="00515FB3">
        <w:t>tev</w:t>
      </w:r>
      <w:r w:rsidR="00E4033B">
        <w:t xml:space="preserve"> v daném opatření tak může naplnit</w:t>
      </w:r>
      <w:r w:rsidR="00E4033B">
        <w:t xml:space="preserve"> </w:t>
      </w:r>
      <w:r w:rsidR="00E4033B">
        <w:t>skutkové podstaty trestných činů, a jsou proto zcela neakceptovatelná.</w:t>
      </w:r>
      <w:r w:rsidR="00881260">
        <w:t xml:space="preserve"> </w:t>
      </w:r>
      <w:r w:rsidR="00E4033B">
        <w:t>K tomu přistupuje jasný fakt, že situace v naší zemi nenaplňuje přes masivní</w:t>
      </w:r>
      <w:r w:rsidR="00E4033B">
        <w:t xml:space="preserve"> </w:t>
      </w:r>
      <w:r w:rsidR="00E4033B">
        <w:t>testování už řadu měsíců ani vzdáleně základní</w:t>
      </w:r>
      <w:r w:rsidR="00E4033B">
        <w:t xml:space="preserve"> </w:t>
      </w:r>
      <w:r w:rsidR="00E4033B">
        <w:t>statistické podmínky udržování stavu epidemie ani pandemie, tedy opatření je</w:t>
      </w:r>
      <w:r w:rsidR="00E4033B">
        <w:t xml:space="preserve"> </w:t>
      </w:r>
      <w:r w:rsidR="00E4033B">
        <w:t>jako celek zcela nedůvodné, a zasahuje bez objektivního důvodu do životů dětí,</w:t>
      </w:r>
      <w:r w:rsidR="00E4033B">
        <w:t xml:space="preserve"> </w:t>
      </w:r>
      <w:r w:rsidR="00E4033B">
        <w:t>mladých lidí a jejich rodin v rozporu nejen s Úmluvou o právech dítěte, nejen</w:t>
      </w:r>
      <w:r w:rsidR="00E4033B">
        <w:t xml:space="preserve"> </w:t>
      </w:r>
      <w:r w:rsidR="00E4033B">
        <w:t>v rozporu s Listinou základních práv a svobod, ale především v absolutním rozporu</w:t>
      </w:r>
      <w:r w:rsidR="00E4033B">
        <w:t xml:space="preserve"> </w:t>
      </w:r>
      <w:r w:rsidR="00E4033B">
        <w:t xml:space="preserve">s objektivní situací v České republice, pokud jde o onemocnění </w:t>
      </w:r>
      <w:r w:rsidR="00E4033B">
        <w:t>C</w:t>
      </w:r>
      <w:r w:rsidR="00E4033B">
        <w:t>ovid-19.</w:t>
      </w:r>
    </w:p>
    <w:p w14:paraId="09C45DAF" w14:textId="6FE9411F" w:rsidR="000E27B5" w:rsidRDefault="000E27B5" w:rsidP="004D5716">
      <w:pPr>
        <w:jc w:val="both"/>
      </w:pPr>
      <w:bookmarkStart w:id="3" w:name="_Hlk81212691"/>
      <w:r>
        <w:t>Tímto opatřením se tak odpovědná osoba, tedy ministr, mohla dopustit trestného</w:t>
      </w:r>
      <w:r>
        <w:t xml:space="preserve"> </w:t>
      </w:r>
      <w:r>
        <w:t>činu zneužití pravomoci úřední osoby podle § 329 trestního zákona, písm. a),</w:t>
      </w:r>
      <w:r>
        <w:t xml:space="preserve"> </w:t>
      </w:r>
      <w:r>
        <w:t>protože vykonávala svou pravomoc způsobem odporujícím jinému právnímu</w:t>
      </w:r>
      <w:r>
        <w:t xml:space="preserve"> </w:t>
      </w:r>
      <w:r>
        <w:t>předpisu, v daném případě Úmluvě o právech dítěte a Listině základních práv a</w:t>
      </w:r>
      <w:r>
        <w:t xml:space="preserve"> </w:t>
      </w:r>
      <w:r>
        <w:t>svobod. Pokud by se daným opatřením další osoby řídily, mohly by se podílet na</w:t>
      </w:r>
      <w:r>
        <w:t xml:space="preserve"> </w:t>
      </w:r>
      <w:r>
        <w:t>napomáhání tomuto trestnému činu. Je naprosto chybným tvrzením, že za podobné</w:t>
      </w:r>
      <w:r>
        <w:t xml:space="preserve"> </w:t>
      </w:r>
      <w:r>
        <w:t>opatření nenese ministr odpovědnost, protože jde o politické rozhodnutí. Politickým</w:t>
      </w:r>
      <w:r>
        <w:t xml:space="preserve"> </w:t>
      </w:r>
      <w:r>
        <w:t>rozhodnutím je přijímání zákona, nikdy však konkrétní rozhodování na základě</w:t>
      </w:r>
      <w:r>
        <w:t xml:space="preserve"> </w:t>
      </w:r>
      <w:r>
        <w:t xml:space="preserve">zákona. </w:t>
      </w:r>
      <w:r w:rsidR="004D5716">
        <w:t>Dle čl. 33 Listiny má každý právo na vzdělání, přičemž toto právo přestavuje POZITIVNÍ závazek státu, který je povinen vůči svým občanům dodržovat.</w:t>
      </w:r>
      <w:r w:rsidR="00CB6573">
        <w:t xml:space="preserve"> </w:t>
      </w:r>
      <w:r w:rsidR="004D5716">
        <w:t xml:space="preserve">Lze si z teoretického hlediska představit situaci, kdy v souladu s ústavním pořádkem bude </w:t>
      </w:r>
      <w:r w:rsidR="004D5716">
        <w:lastRenderedPageBreak/>
        <w:t>dočasně uzavřena konkrétní škola z důvodu propuknutí epidemie, avšak ani tuto pravomoc vláda dle krizového zákona nemá, natožpak aby docházelo k plošnému uzavírání škol.</w:t>
      </w:r>
    </w:p>
    <w:bookmarkEnd w:id="3"/>
    <w:p w14:paraId="269B5FAC" w14:textId="16D6ECCD" w:rsidR="00010D75" w:rsidRDefault="00C6077A" w:rsidP="000E27B5">
      <w:pPr>
        <w:jc w:val="both"/>
      </w:pPr>
      <w:r>
        <w:t>Vážení zřizovatelé škol a školských zařízení, d</w:t>
      </w:r>
      <w:r w:rsidR="00010D75">
        <w:t>oporučujeme Vám vytvořit</w:t>
      </w:r>
      <w:r w:rsidR="00010D75">
        <w:t xml:space="preserve"> dopis </w:t>
      </w:r>
      <w:r>
        <w:t>následujícího</w:t>
      </w:r>
      <w:r w:rsidR="00010D75">
        <w:t xml:space="preserve"> nebo obdobného znění </w:t>
      </w:r>
      <w:r w:rsidR="00010D75">
        <w:t xml:space="preserve">a </w:t>
      </w:r>
      <w:r w:rsidR="00010D75">
        <w:t>zaslat</w:t>
      </w:r>
      <w:r w:rsidR="00010D75">
        <w:t xml:space="preserve"> jej</w:t>
      </w:r>
      <w:r w:rsidR="00010D75">
        <w:t xml:space="preserve"> k rukám ministra zdravotnictví: </w:t>
      </w:r>
    </w:p>
    <w:bookmarkEnd w:id="2"/>
    <w:p w14:paraId="1516F179" w14:textId="77777777" w:rsidR="00010D75" w:rsidRPr="00010D75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Vážený pane ministře, </w:t>
      </w:r>
    </w:p>
    <w:p w14:paraId="6DFAB88A" w14:textId="4785610D" w:rsidR="00010D75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jako zřizovatelé školy (školského zařízení) …………………</w:t>
      </w:r>
      <w:r w:rsidR="00C6077A">
        <w:rPr>
          <w:i/>
          <w:iCs/>
        </w:rPr>
        <w:t>………</w:t>
      </w:r>
      <w:r w:rsidR="00FE7609">
        <w:rPr>
          <w:i/>
          <w:iCs/>
        </w:rPr>
        <w:t>……</w:t>
      </w:r>
      <w:r w:rsidRPr="00010D75">
        <w:rPr>
          <w:i/>
          <w:iCs/>
        </w:rPr>
        <w:t>……</w:t>
      </w:r>
      <w:r w:rsidRPr="00010D75">
        <w:rPr>
          <w:i/>
          <w:iCs/>
        </w:rPr>
        <w:t>, plně souhlasíme s tím, že ředitel(</w:t>
      </w:r>
      <w:proofErr w:type="spellStart"/>
      <w:r w:rsidRPr="00010D75">
        <w:rPr>
          <w:i/>
          <w:iCs/>
        </w:rPr>
        <w:t>ka</w:t>
      </w:r>
      <w:proofErr w:type="spellEnd"/>
      <w:r w:rsidRPr="00010D75">
        <w:rPr>
          <w:i/>
          <w:iCs/>
        </w:rPr>
        <w:t xml:space="preserve">) školy (školského zařízení) nehodlá aplikovat od 1.9.2021 v praxi opatření Ministerstva zdravotnictví č. j.: MZDR 14600/2021-19/MIN/KAN ze dne 20.8.2021, účinného od 31.8.2021, a to z těchto důvodů: </w:t>
      </w:r>
    </w:p>
    <w:p w14:paraId="2DCBD1CE" w14:textId="02821BB0" w:rsidR="00010D75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a) nelze vyloučit, že dané opatření je protizákonné</w:t>
      </w:r>
      <w:r w:rsidR="004A7344">
        <w:rPr>
          <w:i/>
          <w:iCs/>
        </w:rPr>
        <w:t>,</w:t>
      </w:r>
      <w:r w:rsidRPr="00010D75">
        <w:rPr>
          <w:i/>
          <w:iCs/>
        </w:rPr>
        <w:t xml:space="preserve"> </w:t>
      </w:r>
    </w:p>
    <w:p w14:paraId="55000BC5" w14:textId="699FC9C3" w:rsidR="00010D75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b) praktická realizace může vytvářet na školách prostředí pro šikanu dětí v</w:t>
      </w:r>
      <w:r w:rsidR="004A7344">
        <w:rPr>
          <w:i/>
          <w:iCs/>
        </w:rPr>
        <w:t> </w:t>
      </w:r>
      <w:r w:rsidRPr="00010D75">
        <w:rPr>
          <w:i/>
          <w:iCs/>
        </w:rPr>
        <w:t>kolektivu</w:t>
      </w:r>
      <w:r w:rsidR="004A7344">
        <w:rPr>
          <w:i/>
          <w:iCs/>
        </w:rPr>
        <w:t>,</w:t>
      </w:r>
    </w:p>
    <w:p w14:paraId="6D1C0B77" w14:textId="4D7C862A" w:rsidR="004D5716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c) brání dětem (studentům) v</w:t>
      </w:r>
      <w:r w:rsidR="004D5716">
        <w:rPr>
          <w:i/>
          <w:iCs/>
        </w:rPr>
        <w:t xml:space="preserve"> rovnému </w:t>
      </w:r>
      <w:r w:rsidRPr="00010D75">
        <w:rPr>
          <w:i/>
          <w:iCs/>
        </w:rPr>
        <w:t>přístupu ke vzdělání</w:t>
      </w:r>
      <w:r w:rsidR="004D5716">
        <w:rPr>
          <w:i/>
          <w:iCs/>
        </w:rPr>
        <w:t xml:space="preserve">, čímž nutí školy porušovat </w:t>
      </w:r>
      <w:r w:rsidR="004D5716" w:rsidRPr="005F5E48">
        <w:rPr>
          <w:i/>
          <w:iCs/>
        </w:rPr>
        <w:t>§ 2</w:t>
      </w:r>
      <w:r w:rsidR="004D5716">
        <w:rPr>
          <w:i/>
          <w:iCs/>
        </w:rPr>
        <w:t xml:space="preserve"> Zásady a cíle vzdělávání, zákona č. </w:t>
      </w:r>
      <w:r w:rsidR="004D5716" w:rsidRPr="00D02DB4">
        <w:rPr>
          <w:i/>
          <w:iCs/>
        </w:rPr>
        <w:t>561/2004 Sb.</w:t>
      </w:r>
      <w:r w:rsidR="004D5716">
        <w:rPr>
          <w:i/>
          <w:iCs/>
        </w:rPr>
        <w:t xml:space="preserve">, </w:t>
      </w:r>
      <w:r w:rsidR="004D5716" w:rsidRPr="00D02DB4">
        <w:rPr>
          <w:i/>
          <w:iCs/>
        </w:rPr>
        <w:t>Zákon o předškolním, základním, středním, vyšším odborném a jiném vzdělávání (školský zákon)</w:t>
      </w:r>
      <w:r w:rsidR="004D5716">
        <w:rPr>
          <w:i/>
          <w:iCs/>
        </w:rPr>
        <w:t xml:space="preserve"> – především odstav</w:t>
      </w:r>
      <w:r w:rsidR="004D5716">
        <w:rPr>
          <w:i/>
          <w:iCs/>
        </w:rPr>
        <w:t>ec</w:t>
      </w:r>
      <w:r w:rsidR="004D5716">
        <w:rPr>
          <w:i/>
          <w:iCs/>
        </w:rPr>
        <w:t xml:space="preserve"> 1., písm. a) – c)</w:t>
      </w:r>
    </w:p>
    <w:p w14:paraId="71AA0665" w14:textId="7B2E4900" w:rsidR="00010D75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d) zásah opatření neodpovídá testu proporcionality ve vztahu k tomu, co dětem (studentům) fakticky </w:t>
      </w:r>
      <w:r w:rsidR="00C6077A" w:rsidRPr="00010D75">
        <w:rPr>
          <w:i/>
          <w:iCs/>
        </w:rPr>
        <w:t>hrozí,</w:t>
      </w:r>
      <w:r w:rsidRPr="00010D75">
        <w:rPr>
          <w:i/>
          <w:iCs/>
        </w:rPr>
        <w:t xml:space="preserve"> a to v době, kdy situace v České republice neodpovídá situaci ani epidemie, ani pandemie, aby takto restriktivní opatření vůči dětem byla aplikována. </w:t>
      </w:r>
    </w:p>
    <w:p w14:paraId="17AB072F" w14:textId="77777777" w:rsidR="00D02DB4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Jako podpůrný důvod dále uvádíme, že řada těchto opatření není fakticky realizovatelná, tedy opatření nařizuje pro školy nemožné plnění. Proto vyčkáme v zájmu preventivní ochrany psychiky dětí (práv studentů) do rozhodnutí Nejvyššího správního soudu ČR, který bude obsah daného opatření hodnotit. </w:t>
      </w:r>
    </w:p>
    <w:p w14:paraId="1051B891" w14:textId="24F2F4EE" w:rsidR="00010D75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Jako zřizovatel za tímto postojem vedení školy stojíme, a nebudeme z něho vyvozovat žádné personální ani jiné důsledky, neboť je považujeme za odpovědný a profesionální postoj v zájmu dětí (studentů). </w:t>
      </w:r>
    </w:p>
    <w:p w14:paraId="25436128" w14:textId="77777777" w:rsidR="00D02DB4" w:rsidRDefault="00D02DB4" w:rsidP="00157262">
      <w:pPr>
        <w:spacing w:after="0" w:line="240" w:lineRule="auto"/>
        <w:jc w:val="both"/>
        <w:rPr>
          <w:i/>
          <w:iCs/>
        </w:rPr>
      </w:pPr>
    </w:p>
    <w:p w14:paraId="75E0F78C" w14:textId="77777777" w:rsidR="00C6077A" w:rsidRDefault="00010D75" w:rsidP="00157262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Podpis zástupce zřizovatele </w:t>
      </w:r>
    </w:p>
    <w:p w14:paraId="61A06447" w14:textId="756990E6" w:rsidR="00010D75" w:rsidRDefault="00010D75" w:rsidP="00C6077A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(starosta, hejtman apod.)</w:t>
      </w:r>
    </w:p>
    <w:p w14:paraId="0781E8C9" w14:textId="1DCC1B8C" w:rsidR="005F5E48" w:rsidRDefault="005F5E48" w:rsidP="00C6077A">
      <w:pPr>
        <w:spacing w:after="0" w:line="240" w:lineRule="auto"/>
        <w:jc w:val="both"/>
        <w:rPr>
          <w:i/>
          <w:iCs/>
        </w:rPr>
      </w:pPr>
    </w:p>
    <w:p w14:paraId="3A498A00" w14:textId="19D21E12" w:rsidR="005F5E48" w:rsidRPr="004D5716" w:rsidRDefault="005F5E48" w:rsidP="00C6077A">
      <w:pPr>
        <w:spacing w:after="0" w:line="240" w:lineRule="auto"/>
        <w:jc w:val="both"/>
      </w:pPr>
      <w:r w:rsidRPr="004D5716">
        <w:t>Vzor dopisu adresovaný ministru školství:</w:t>
      </w:r>
    </w:p>
    <w:p w14:paraId="2CD85934" w14:textId="02E2F05E" w:rsidR="005F5E48" w:rsidRDefault="005F5E48" w:rsidP="00C6077A">
      <w:pPr>
        <w:spacing w:after="0" w:line="240" w:lineRule="auto"/>
        <w:jc w:val="both"/>
        <w:rPr>
          <w:i/>
          <w:iCs/>
        </w:rPr>
      </w:pPr>
    </w:p>
    <w:p w14:paraId="572BFCC5" w14:textId="25A01965" w:rsidR="005F5E48" w:rsidRDefault="005F5E48" w:rsidP="00C6077A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Vážený pane ministře,</w:t>
      </w:r>
    </w:p>
    <w:p w14:paraId="1DFD45B7" w14:textId="4FE76958" w:rsidR="005F5E48" w:rsidRPr="005F5E48" w:rsidRDefault="005F5E48" w:rsidP="005F5E48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jako zřizovatelé školy (školského zařízení) …………………</w:t>
      </w:r>
      <w:r>
        <w:rPr>
          <w:i/>
          <w:iCs/>
        </w:rPr>
        <w:t>……………</w:t>
      </w:r>
      <w:r w:rsidRPr="00010D75">
        <w:rPr>
          <w:i/>
          <w:iCs/>
        </w:rPr>
        <w:t>……, plně souhlasíme s tím, že ředitel(</w:t>
      </w:r>
      <w:proofErr w:type="spellStart"/>
      <w:r w:rsidRPr="00010D75">
        <w:rPr>
          <w:i/>
          <w:iCs/>
        </w:rPr>
        <w:t>ka</w:t>
      </w:r>
      <w:proofErr w:type="spellEnd"/>
      <w:r w:rsidRPr="00010D75">
        <w:rPr>
          <w:i/>
          <w:iCs/>
        </w:rPr>
        <w:t xml:space="preserve">) školy (školského zařízení) nehodlá aplikovat od 1.9.2021 v praxi </w:t>
      </w:r>
      <w:r>
        <w:rPr>
          <w:i/>
          <w:iCs/>
        </w:rPr>
        <w:t>Manuál MŠMT s názvem</w:t>
      </w:r>
      <w:r w:rsidRPr="005F5E48">
        <w:t xml:space="preserve"> </w:t>
      </w:r>
      <w:r w:rsidRPr="005F5E48">
        <w:rPr>
          <w:i/>
          <w:iCs/>
        </w:rPr>
        <w:t xml:space="preserve">SOUBOR DOPORUČENÍ </w:t>
      </w:r>
    </w:p>
    <w:p w14:paraId="057147CC" w14:textId="70458C75" w:rsidR="005F5E48" w:rsidRDefault="005F5E48" w:rsidP="005F5E48">
      <w:pPr>
        <w:spacing w:after="0" w:line="240" w:lineRule="auto"/>
        <w:jc w:val="both"/>
        <w:rPr>
          <w:i/>
          <w:iCs/>
        </w:rPr>
      </w:pPr>
      <w:r w:rsidRPr="005F5E48">
        <w:rPr>
          <w:i/>
          <w:iCs/>
        </w:rPr>
        <w:t>PRO ŠKOLY A ŠKOLSKÁ ZAŘÍZENÍ VE ŠKOLNÍM ROCE 2021/2022</w:t>
      </w:r>
      <w:r>
        <w:rPr>
          <w:i/>
          <w:iCs/>
        </w:rPr>
        <w:t xml:space="preserve"> </w:t>
      </w:r>
      <w:r w:rsidRPr="005F5E48">
        <w:rPr>
          <w:i/>
          <w:iCs/>
        </w:rPr>
        <w:t>VZHLEDEM KE COVID-19</w:t>
      </w:r>
      <w:r>
        <w:rPr>
          <w:i/>
          <w:iCs/>
        </w:rPr>
        <w:t xml:space="preserve"> </w:t>
      </w:r>
      <w:r w:rsidRPr="005F5E48">
        <w:rPr>
          <w:i/>
          <w:iCs/>
        </w:rPr>
        <w:t xml:space="preserve">PROVOZ A </w:t>
      </w:r>
      <w:r w:rsidR="004D5716" w:rsidRPr="005F5E48">
        <w:rPr>
          <w:i/>
          <w:iCs/>
        </w:rPr>
        <w:t>TESTOVÁNÍ</w:t>
      </w:r>
      <w:r w:rsidR="004D5716">
        <w:rPr>
          <w:i/>
          <w:iCs/>
        </w:rPr>
        <w:t xml:space="preserve"> ze</w:t>
      </w:r>
      <w:r>
        <w:rPr>
          <w:i/>
          <w:iCs/>
        </w:rPr>
        <w:t xml:space="preserve"> dne 17.8.2021 a následně </w:t>
      </w:r>
      <w:r w:rsidRPr="00010D75">
        <w:rPr>
          <w:i/>
          <w:iCs/>
        </w:rPr>
        <w:t xml:space="preserve">opatření Ministerstva zdravotnictví č. j.: MZDR 14600/2021-19/MIN/KAN ze dne 20.8.2021, účinného od 31.8.2021, a to </w:t>
      </w:r>
      <w:r>
        <w:rPr>
          <w:i/>
          <w:iCs/>
        </w:rPr>
        <w:t xml:space="preserve">především z </w:t>
      </w:r>
      <w:r w:rsidRPr="00010D75">
        <w:rPr>
          <w:i/>
          <w:iCs/>
        </w:rPr>
        <w:t>důvod</w:t>
      </w:r>
      <w:r>
        <w:rPr>
          <w:i/>
          <w:iCs/>
        </w:rPr>
        <w:t>u</w:t>
      </w:r>
      <w:r w:rsidRPr="00010D75">
        <w:rPr>
          <w:i/>
          <w:iCs/>
        </w:rPr>
        <w:t xml:space="preserve">: </w:t>
      </w:r>
    </w:p>
    <w:p w14:paraId="19A54A15" w14:textId="3A853668" w:rsidR="004D5716" w:rsidRDefault="005F5E48" w:rsidP="00D02DB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M</w:t>
      </w:r>
      <w:r w:rsidRPr="005F5E48">
        <w:rPr>
          <w:i/>
          <w:iCs/>
        </w:rPr>
        <w:t>inistr školství nutí školy</w:t>
      </w:r>
      <w:r>
        <w:rPr>
          <w:i/>
          <w:iCs/>
        </w:rPr>
        <w:t xml:space="preserve"> prostřednictvím výše citovaného Manuálu</w:t>
      </w:r>
      <w:r w:rsidRPr="005F5E48">
        <w:rPr>
          <w:i/>
          <w:iCs/>
        </w:rPr>
        <w:t xml:space="preserve"> k porušování školského zákona, </w:t>
      </w:r>
      <w:r>
        <w:rPr>
          <w:i/>
          <w:iCs/>
        </w:rPr>
        <w:t xml:space="preserve">konkrétně dochází k porušení a </w:t>
      </w:r>
      <w:r w:rsidR="00D02DB4">
        <w:rPr>
          <w:i/>
          <w:iCs/>
        </w:rPr>
        <w:t xml:space="preserve">ignoraci, </w:t>
      </w:r>
      <w:r w:rsidRPr="005F5E48">
        <w:rPr>
          <w:i/>
          <w:iCs/>
        </w:rPr>
        <w:t>§ 2</w:t>
      </w:r>
      <w:r>
        <w:rPr>
          <w:i/>
          <w:iCs/>
        </w:rPr>
        <w:t xml:space="preserve"> Zásady a cíle vzdělávání, zákona č. </w:t>
      </w:r>
      <w:r w:rsidR="00D02DB4" w:rsidRPr="00D02DB4">
        <w:rPr>
          <w:i/>
          <w:iCs/>
        </w:rPr>
        <w:t>561/2004 Sb.</w:t>
      </w:r>
      <w:r w:rsidR="00D02DB4">
        <w:rPr>
          <w:i/>
          <w:iCs/>
        </w:rPr>
        <w:t xml:space="preserve">, </w:t>
      </w:r>
      <w:r w:rsidR="00D02DB4" w:rsidRPr="00D02DB4">
        <w:rPr>
          <w:i/>
          <w:iCs/>
        </w:rPr>
        <w:t>Zákon o předškolním, základním, středním, vyšším odborném a jiném vzdělávání (školský zákon)</w:t>
      </w:r>
      <w:r w:rsidR="00D02DB4">
        <w:rPr>
          <w:i/>
          <w:iCs/>
        </w:rPr>
        <w:t xml:space="preserve"> – především odstave</w:t>
      </w:r>
      <w:r w:rsidR="004D5716">
        <w:rPr>
          <w:i/>
          <w:iCs/>
        </w:rPr>
        <w:t>c</w:t>
      </w:r>
      <w:r w:rsidR="00D02DB4">
        <w:rPr>
          <w:i/>
          <w:iCs/>
        </w:rPr>
        <w:t xml:space="preserve"> 1., písm. a) – c)</w:t>
      </w:r>
      <w:r w:rsidR="004D5716">
        <w:rPr>
          <w:i/>
          <w:iCs/>
        </w:rPr>
        <w:t>.</w:t>
      </w:r>
    </w:p>
    <w:p w14:paraId="2384FF29" w14:textId="77777777" w:rsidR="004D5716" w:rsidRDefault="004D5716" w:rsidP="00D02DB4">
      <w:pPr>
        <w:spacing w:after="0" w:line="240" w:lineRule="auto"/>
        <w:jc w:val="both"/>
        <w:rPr>
          <w:i/>
          <w:iCs/>
        </w:rPr>
      </w:pPr>
    </w:p>
    <w:p w14:paraId="4ED01A15" w14:textId="764FFDCF" w:rsidR="00D02DB4" w:rsidRDefault="00D02DB4" w:rsidP="00D02DB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Co se týče </w:t>
      </w:r>
      <w:r w:rsidR="00515FB3">
        <w:rPr>
          <w:i/>
          <w:iCs/>
        </w:rPr>
        <w:t xml:space="preserve">Mimořádného </w:t>
      </w:r>
      <w:r>
        <w:rPr>
          <w:i/>
          <w:iCs/>
        </w:rPr>
        <w:t>opatření ministerstva zdravotnictví, pak jeho plnění ředitel(</w:t>
      </w:r>
      <w:proofErr w:type="spellStart"/>
      <w:r>
        <w:rPr>
          <w:i/>
          <w:iCs/>
        </w:rPr>
        <w:t>ka</w:t>
      </w:r>
      <w:proofErr w:type="spellEnd"/>
      <w:r>
        <w:rPr>
          <w:i/>
          <w:iCs/>
        </w:rPr>
        <w:t>) školy (školského zařízení) nehodlá aplikovat v praxi z následujících důvodů:</w:t>
      </w:r>
    </w:p>
    <w:p w14:paraId="341E22B7" w14:textId="77777777" w:rsidR="00D02DB4" w:rsidRDefault="00D02DB4" w:rsidP="00D02DB4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a) nelze vyloučit, že dané opatření je protizákonné</w:t>
      </w:r>
      <w:r>
        <w:rPr>
          <w:i/>
          <w:iCs/>
        </w:rPr>
        <w:t>,</w:t>
      </w:r>
      <w:r w:rsidRPr="00010D75">
        <w:rPr>
          <w:i/>
          <w:iCs/>
        </w:rPr>
        <w:t xml:space="preserve"> </w:t>
      </w:r>
    </w:p>
    <w:p w14:paraId="03269BAE" w14:textId="77777777" w:rsidR="00D02DB4" w:rsidRDefault="00D02DB4" w:rsidP="00D02DB4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b) praktická realizace může vytvářet na školách prostředí pro šikanu dětí v</w:t>
      </w:r>
      <w:r>
        <w:rPr>
          <w:i/>
          <w:iCs/>
        </w:rPr>
        <w:t> </w:t>
      </w:r>
      <w:r w:rsidRPr="00010D75">
        <w:rPr>
          <w:i/>
          <w:iCs/>
        </w:rPr>
        <w:t>kolektivu</w:t>
      </w:r>
      <w:r>
        <w:rPr>
          <w:i/>
          <w:iCs/>
        </w:rPr>
        <w:t>,</w:t>
      </w:r>
    </w:p>
    <w:p w14:paraId="7B2F037A" w14:textId="77777777" w:rsidR="00D02DB4" w:rsidRDefault="00D02DB4" w:rsidP="00D02DB4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c) brání dětem (studentům) v přístupu ke vzdělání</w:t>
      </w:r>
      <w:r>
        <w:rPr>
          <w:i/>
          <w:iCs/>
        </w:rPr>
        <w:t>,</w:t>
      </w:r>
    </w:p>
    <w:p w14:paraId="6F7108D3" w14:textId="6E81ED8D" w:rsidR="00D02DB4" w:rsidRDefault="00D02DB4" w:rsidP="00D02DB4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d) zásah opatření neodpovídá testu proporcionality ve vztahu k tomu, co dětem (studentům) fakticky hrozí, a to v době, kdy situace v České republice neodpovídá situaci ani epidemie, ani pandemie, aby takto restriktivní opatření vůči dětem byla aplikována. </w:t>
      </w:r>
    </w:p>
    <w:p w14:paraId="74D836A8" w14:textId="1BCA96FC" w:rsidR="00D02DB4" w:rsidRDefault="00D02DB4" w:rsidP="00D02DB4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Jako podpůrný důvod dále uvádíme, že řada těchto opatření </w:t>
      </w:r>
      <w:r>
        <w:rPr>
          <w:i/>
          <w:iCs/>
        </w:rPr>
        <w:t xml:space="preserve">(v Manuálu MŠMT i v Mimořádném opatření MZDR) </w:t>
      </w:r>
      <w:r w:rsidRPr="00010D75">
        <w:rPr>
          <w:i/>
          <w:iCs/>
        </w:rPr>
        <w:t xml:space="preserve">není fakticky realizovatelná, tedy opatření nařizuje pro školy nemožné plnění. Proto vyčkáme v zájmu preventivní </w:t>
      </w:r>
      <w:r w:rsidRPr="00010D75">
        <w:rPr>
          <w:i/>
          <w:iCs/>
        </w:rPr>
        <w:lastRenderedPageBreak/>
        <w:t xml:space="preserve">ochrany psychiky dětí (práv studentů) do rozhodnutí Nejvyššího správního soudu ČR, který bude obsah </w:t>
      </w:r>
      <w:r w:rsidR="004D5716">
        <w:rPr>
          <w:i/>
          <w:iCs/>
        </w:rPr>
        <w:t>Mimořádného opatření MZDR</w:t>
      </w:r>
      <w:r w:rsidRPr="00010D75">
        <w:rPr>
          <w:i/>
          <w:iCs/>
        </w:rPr>
        <w:t xml:space="preserve"> opatře</w:t>
      </w:r>
      <w:r w:rsidR="004D5716">
        <w:rPr>
          <w:i/>
          <w:iCs/>
        </w:rPr>
        <w:t xml:space="preserve">ní </w:t>
      </w:r>
      <w:r w:rsidRPr="00010D75">
        <w:rPr>
          <w:i/>
          <w:iCs/>
        </w:rPr>
        <w:t xml:space="preserve">hodnotit. </w:t>
      </w:r>
    </w:p>
    <w:p w14:paraId="460F0655" w14:textId="517BE954" w:rsidR="004D5716" w:rsidRDefault="004D5716" w:rsidP="00D02DB4">
      <w:pPr>
        <w:spacing w:after="0" w:line="240" w:lineRule="auto"/>
        <w:jc w:val="both"/>
        <w:rPr>
          <w:i/>
          <w:iCs/>
        </w:rPr>
      </w:pPr>
      <w:r w:rsidRPr="005F5E48">
        <w:rPr>
          <w:i/>
          <w:iCs/>
        </w:rPr>
        <w:t>Podle stanoviska KHS Libereckého a Pardubického kraje škola</w:t>
      </w:r>
      <w:r>
        <w:rPr>
          <w:i/>
          <w:iCs/>
        </w:rPr>
        <w:t xml:space="preserve"> </w:t>
      </w:r>
      <w:r w:rsidRPr="005F5E48">
        <w:rPr>
          <w:i/>
          <w:iCs/>
        </w:rPr>
        <w:t>nesmí kontrolovat nošení roušek u žáků. Opět by se dopustila protiprávního jednání. Každý</w:t>
      </w:r>
      <w:r>
        <w:rPr>
          <w:i/>
          <w:iCs/>
        </w:rPr>
        <w:t xml:space="preserve"> </w:t>
      </w:r>
      <w:r w:rsidRPr="005F5E48">
        <w:rPr>
          <w:i/>
          <w:iCs/>
        </w:rPr>
        <w:t>ředitel musí velmi pečlivě zvážit, jaká pravidla ve své škole od 1. září nastaví, aby se nevystavil</w:t>
      </w:r>
      <w:r>
        <w:rPr>
          <w:i/>
          <w:iCs/>
        </w:rPr>
        <w:t xml:space="preserve"> </w:t>
      </w:r>
      <w:r w:rsidRPr="005F5E48">
        <w:rPr>
          <w:i/>
          <w:iCs/>
        </w:rPr>
        <w:t>trestnímu stíhání. U ředitel</w:t>
      </w:r>
      <w:r>
        <w:rPr>
          <w:i/>
          <w:iCs/>
        </w:rPr>
        <w:t>ů škol se domníváme,</w:t>
      </w:r>
      <w:r w:rsidRPr="005F5E48">
        <w:rPr>
          <w:i/>
          <w:iCs/>
        </w:rPr>
        <w:t xml:space="preserve"> že by měl</w:t>
      </w:r>
      <w:r>
        <w:rPr>
          <w:i/>
          <w:iCs/>
        </w:rPr>
        <w:t>i</w:t>
      </w:r>
      <w:r w:rsidRPr="005F5E48">
        <w:rPr>
          <w:i/>
          <w:iCs/>
        </w:rPr>
        <w:t xml:space="preserve"> především dodržovat zákon.</w:t>
      </w:r>
    </w:p>
    <w:p w14:paraId="424917A2" w14:textId="173F5CCF" w:rsidR="00D02DB4" w:rsidRDefault="00D02DB4" w:rsidP="00D02DB4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Jako zřizovatel za tímto postojem vedení školy stojíme, a nebudeme z něho vyvozovat žádné personální ani jiné důsledky, neboť je považujeme za odpovědný a profesionální postoj v zájmu dětí (studentů). </w:t>
      </w:r>
    </w:p>
    <w:p w14:paraId="34672E57" w14:textId="77777777" w:rsidR="00D02DB4" w:rsidRDefault="00D02DB4" w:rsidP="00D02DB4">
      <w:pPr>
        <w:spacing w:after="0" w:line="240" w:lineRule="auto"/>
        <w:jc w:val="both"/>
        <w:rPr>
          <w:i/>
          <w:iCs/>
        </w:rPr>
      </w:pPr>
    </w:p>
    <w:p w14:paraId="224E8BB9" w14:textId="2FC9E2BF" w:rsidR="005F5E48" w:rsidRPr="005F5E48" w:rsidRDefault="004D5716" w:rsidP="005F5E48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Upozorňujeme Vás, že n</w:t>
      </w:r>
      <w:r w:rsidR="005F5E48" w:rsidRPr="005F5E48">
        <w:rPr>
          <w:i/>
          <w:iCs/>
        </w:rPr>
        <w:t>a školu, která se dopustí porušení zákona, může být podána oprávněná žaloba!</w:t>
      </w:r>
    </w:p>
    <w:p w14:paraId="4C81EE12" w14:textId="77777777" w:rsidR="00D02DB4" w:rsidRDefault="00D02DB4" w:rsidP="005F5E48">
      <w:pPr>
        <w:spacing w:after="0" w:line="240" w:lineRule="auto"/>
        <w:jc w:val="both"/>
        <w:rPr>
          <w:i/>
          <w:iCs/>
        </w:rPr>
      </w:pPr>
    </w:p>
    <w:p w14:paraId="197F92F3" w14:textId="77777777" w:rsidR="004D5716" w:rsidRDefault="004D5716" w:rsidP="004D5716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 xml:space="preserve">Podpis zástupce zřizovatele </w:t>
      </w:r>
    </w:p>
    <w:p w14:paraId="09FB0E03" w14:textId="75C8DA2B" w:rsidR="005F5E48" w:rsidRDefault="004D5716" w:rsidP="00C6077A">
      <w:pPr>
        <w:spacing w:after="0" w:line="240" w:lineRule="auto"/>
        <w:jc w:val="both"/>
        <w:rPr>
          <w:i/>
          <w:iCs/>
        </w:rPr>
      </w:pPr>
      <w:r w:rsidRPr="00010D75">
        <w:rPr>
          <w:i/>
          <w:iCs/>
        </w:rPr>
        <w:t>(starosta, hejtman apod.)</w:t>
      </w:r>
    </w:p>
    <w:p w14:paraId="7CB467BE" w14:textId="77777777" w:rsidR="00881260" w:rsidRDefault="00881260" w:rsidP="00881260">
      <w:pPr>
        <w:spacing w:after="0" w:line="240" w:lineRule="auto"/>
        <w:jc w:val="both"/>
        <w:rPr>
          <w:i/>
          <w:iCs/>
        </w:rPr>
      </w:pPr>
    </w:p>
    <w:p w14:paraId="36DF1E3B" w14:textId="3C353DAC" w:rsidR="00CB6573" w:rsidRDefault="00CB6573" w:rsidP="00CB6573">
      <w:pPr>
        <w:spacing w:after="0" w:line="240" w:lineRule="auto"/>
        <w:jc w:val="both"/>
      </w:pPr>
      <w:bookmarkStart w:id="4" w:name="_Hlk81163611"/>
      <w:bookmarkStart w:id="5" w:name="_Hlk81210918"/>
      <w:r>
        <w:t xml:space="preserve">Na základě výše uvedeného lze dospět k závěru, že mimořádná opatření </w:t>
      </w:r>
      <w:r w:rsidR="00515FB3">
        <w:t xml:space="preserve">a manuály </w:t>
      </w:r>
      <w:r>
        <w:t>vydan</w:t>
      </w:r>
      <w:r w:rsidR="00515FB3">
        <w:t>é</w:t>
      </w:r>
      <w:r>
        <w:t xml:space="preserve"> v souvislosti s epidemií Covid-19 mohou ve vztahu k dětem protiústavně omezovat</w:t>
      </w:r>
      <w:r>
        <w:t xml:space="preserve"> </w:t>
      </w:r>
      <w:r>
        <w:t>právo dítěte na nedotknutelnost osoby právo dítěte na vzdělání právo dítěte na ochranu zdraví</w:t>
      </w:r>
      <w:r>
        <w:t xml:space="preserve"> </w:t>
      </w:r>
      <w:r>
        <w:t>a to, aniž by byl proto dán legitimní a legální důvod.</w:t>
      </w:r>
      <w:r>
        <w:t xml:space="preserve"> </w:t>
      </w:r>
      <w:r>
        <w:t>Česká republika je demokratický právní stát založený na ústavních principech, k nimž patří i vázanost veřejné moci zákonem. Při respektování právního řádu České republiky nelze však považovat přijatá mimořádná opatření vztahující se k dětem za správná. Jak již bylo uvedeno výše, je v případě rozhodování ve vztahu k dětem třeba posuzovat zvlášť jejich zájem.</w:t>
      </w:r>
    </w:p>
    <w:p w14:paraId="28978840" w14:textId="77777777" w:rsidR="00CB6573" w:rsidRDefault="00CB6573" w:rsidP="00CB6573">
      <w:pPr>
        <w:spacing w:after="0" w:line="240" w:lineRule="auto"/>
        <w:jc w:val="both"/>
      </w:pPr>
    </w:p>
    <w:p w14:paraId="60F1AE0F" w14:textId="77777777" w:rsidR="00CB6573" w:rsidRDefault="00CB6573" w:rsidP="00CB6573">
      <w:pPr>
        <w:spacing w:after="0" w:line="240" w:lineRule="auto"/>
        <w:jc w:val="both"/>
      </w:pPr>
      <w:r>
        <w:t>Testování na Covid-19 bude</w:t>
      </w:r>
      <w:r>
        <w:t xml:space="preserve"> opět</w:t>
      </w:r>
      <w:r>
        <w:t xml:space="preserve"> jistě představovat velký psychický tlak na děti, které se mu budou muset podrobit, aby jim bylo poskytnuto právo na vzdělání. Tato podmínka však v žádném případě nemá oporu v Listině základních práv a svobod a rovněž ani v zákoně, nehledě na mezinárodní smlouvy. Podmiňovat pozitivní závazek státu spočívající v poskytnutí vzdělání není v demokratickém právním státě možné.</w:t>
      </w:r>
      <w:r>
        <w:t xml:space="preserve"> </w:t>
      </w:r>
      <w:r>
        <w:t>Vzhledem k tomu, že nošení roušek dětmi ve školách není možné vymáhat, a dlouhodobé nošení roušek může mít negativní dopad na zdraví dětí, je i toto opatření zcela v rozporu s Listinou, a tedy i v tomto ohledu je nutné vycházet z nejlepších zájmů dítěte a zbytečně jej nevystavovat stresovým situacím.</w:t>
      </w:r>
      <w:r>
        <w:t xml:space="preserve"> </w:t>
      </w:r>
    </w:p>
    <w:p w14:paraId="0C7E64AB" w14:textId="77777777" w:rsidR="00CB6573" w:rsidRDefault="00CB6573" w:rsidP="00CB6573">
      <w:pPr>
        <w:spacing w:after="0" w:line="240" w:lineRule="auto"/>
        <w:jc w:val="both"/>
      </w:pPr>
    </w:p>
    <w:p w14:paraId="04A289A5" w14:textId="32AF5C8D" w:rsidR="00157262" w:rsidRPr="00CB6573" w:rsidRDefault="00881260" w:rsidP="00CB6573">
      <w:pPr>
        <w:spacing w:after="0" w:line="240" w:lineRule="auto"/>
        <w:jc w:val="both"/>
      </w:pPr>
      <w:r w:rsidRPr="00881260">
        <w:t>V</w:t>
      </w:r>
      <w:r w:rsidR="004A7344">
        <w:t>ážení zřizovatelé škol a školských zařízení, V</w:t>
      </w:r>
      <w:r w:rsidRPr="00881260">
        <w:t xml:space="preserve">aší prioritní povinností by měla být </w:t>
      </w:r>
      <w:r w:rsidRPr="00881260">
        <w:t>ochrana zájmů a</w:t>
      </w:r>
      <w:r w:rsidRPr="00881260">
        <w:t xml:space="preserve"> </w:t>
      </w:r>
      <w:r w:rsidRPr="00881260">
        <w:t>nezadatelných práv dětí, zaručení jejich přístupu ke vzdělání, ochrana jejich</w:t>
      </w:r>
      <w:r w:rsidRPr="00881260">
        <w:t xml:space="preserve"> </w:t>
      </w:r>
      <w:r w:rsidRPr="00881260">
        <w:t>psychického zdraví a prevence před vznikem prostředí k šikaně na půdě škol, které je</w:t>
      </w:r>
      <w:r w:rsidRPr="00881260">
        <w:t xml:space="preserve"> </w:t>
      </w:r>
      <w:r w:rsidRPr="00881260">
        <w:t>daným opatřením vytvářeno.</w:t>
      </w:r>
      <w:r w:rsidR="00157262">
        <w:t xml:space="preserve"> </w:t>
      </w:r>
      <w:r w:rsidR="00157262" w:rsidRPr="0055755D">
        <w:rPr>
          <w:rFonts w:cstheme="minorHAnsi"/>
          <w:b/>
          <w:bCs/>
          <w:color w:val="050505"/>
        </w:rPr>
        <w:t>Nevidíme jediný důvod, proč by se zřizovatelé škol a vedení škol mělo na této</w:t>
      </w:r>
      <w:r w:rsidR="00157262">
        <w:rPr>
          <w:rFonts w:cstheme="minorHAnsi"/>
          <w:b/>
          <w:bCs/>
          <w:color w:val="050505"/>
        </w:rPr>
        <w:t xml:space="preserve"> </w:t>
      </w:r>
      <w:r w:rsidR="00157262" w:rsidRPr="0055755D">
        <w:rPr>
          <w:rFonts w:cstheme="minorHAnsi"/>
          <w:b/>
          <w:bCs/>
          <w:color w:val="050505"/>
        </w:rPr>
        <w:t>segregaci dětí a podpoře protizákonných kroků (včetně zákazu cvičení, zpěvu,</w:t>
      </w:r>
      <w:r w:rsidR="00157262">
        <w:rPr>
          <w:rFonts w:cstheme="minorHAnsi"/>
          <w:b/>
          <w:bCs/>
          <w:color w:val="050505"/>
        </w:rPr>
        <w:t xml:space="preserve"> </w:t>
      </w:r>
      <w:r w:rsidR="00157262" w:rsidRPr="0055755D">
        <w:rPr>
          <w:rFonts w:cstheme="minorHAnsi"/>
          <w:b/>
          <w:bCs/>
          <w:color w:val="050505"/>
        </w:rPr>
        <w:t xml:space="preserve">separace) za dané situace podílet, a stát se spoluviníky psychického týrání dětí. Nikoli jen ministerstvo, ale i </w:t>
      </w:r>
      <w:r w:rsidR="00157262">
        <w:rPr>
          <w:rFonts w:cstheme="minorHAnsi"/>
          <w:b/>
          <w:bCs/>
          <w:color w:val="050505"/>
        </w:rPr>
        <w:t>V</w:t>
      </w:r>
      <w:r w:rsidR="00157262" w:rsidRPr="0055755D">
        <w:rPr>
          <w:rFonts w:cstheme="minorHAnsi"/>
          <w:b/>
          <w:bCs/>
          <w:color w:val="050505"/>
        </w:rPr>
        <w:t xml:space="preserve">y ředitelé a provozovatelé škol </w:t>
      </w:r>
      <w:r w:rsidR="004D5716">
        <w:rPr>
          <w:rFonts w:cstheme="minorHAnsi"/>
          <w:b/>
          <w:bCs/>
          <w:color w:val="050505"/>
        </w:rPr>
        <w:t xml:space="preserve">můžete být </w:t>
      </w:r>
      <w:r w:rsidR="00157262" w:rsidRPr="0055755D">
        <w:rPr>
          <w:rFonts w:cstheme="minorHAnsi"/>
          <w:b/>
          <w:bCs/>
          <w:color w:val="050505"/>
        </w:rPr>
        <w:t>za své případné protiprávní kroky zodpovědní!</w:t>
      </w:r>
    </w:p>
    <w:bookmarkEnd w:id="5"/>
    <w:p w14:paraId="13705AF5" w14:textId="77777777" w:rsidR="00881260" w:rsidRDefault="00881260" w:rsidP="00C6077A">
      <w:pPr>
        <w:spacing w:after="0" w:line="240" w:lineRule="auto"/>
        <w:jc w:val="both"/>
      </w:pPr>
    </w:p>
    <w:p w14:paraId="7CA54C98" w14:textId="2FFCE1D4" w:rsidR="00881260" w:rsidRPr="00881260" w:rsidRDefault="00881260" w:rsidP="00C6077A">
      <w:pPr>
        <w:spacing w:after="0" w:line="240" w:lineRule="auto"/>
        <w:jc w:val="both"/>
      </w:pPr>
      <w:r w:rsidRPr="00881260">
        <w:t>S pozdravem</w:t>
      </w:r>
    </w:p>
    <w:p w14:paraId="5FED0F46" w14:textId="77777777" w:rsidR="005F5E48" w:rsidRDefault="005F5E48" w:rsidP="00C6077A">
      <w:pPr>
        <w:spacing w:after="0" w:line="240" w:lineRule="auto"/>
        <w:jc w:val="both"/>
      </w:pPr>
    </w:p>
    <w:p w14:paraId="0E718417" w14:textId="5E117CC9" w:rsidR="00881260" w:rsidRPr="00881260" w:rsidRDefault="00881260" w:rsidP="00C6077A">
      <w:pPr>
        <w:spacing w:after="0" w:line="240" w:lineRule="auto"/>
        <w:jc w:val="both"/>
      </w:pPr>
      <w:r>
        <w:t>z</w:t>
      </w:r>
      <w:r w:rsidRPr="00881260">
        <w:t>a občanskou iniciativu Nesahejte nám na děti</w:t>
      </w:r>
    </w:p>
    <w:p w14:paraId="05E8FDD5" w14:textId="3F758D77" w:rsidR="00881260" w:rsidRDefault="00881260" w:rsidP="00C6077A">
      <w:pPr>
        <w:spacing w:after="0" w:line="240" w:lineRule="auto"/>
        <w:jc w:val="both"/>
      </w:pPr>
      <w:r w:rsidRPr="00881260">
        <w:t xml:space="preserve">Mgr. Ilona Šulcová a Bc. Irena </w:t>
      </w:r>
      <w:proofErr w:type="spellStart"/>
      <w:r w:rsidRPr="00881260">
        <w:t>Farářová</w:t>
      </w:r>
      <w:bookmarkEnd w:id="4"/>
      <w:proofErr w:type="spellEnd"/>
    </w:p>
    <w:p w14:paraId="2BC11757" w14:textId="29A9318F" w:rsidR="00CB6573" w:rsidRDefault="00CB6573" w:rsidP="00C6077A">
      <w:pPr>
        <w:spacing w:after="0" w:line="240" w:lineRule="auto"/>
        <w:jc w:val="both"/>
      </w:pPr>
    </w:p>
    <w:p w14:paraId="5ADF0354" w14:textId="0201DFCA" w:rsidR="00CB6573" w:rsidRPr="00CB6573" w:rsidRDefault="00CB6573" w:rsidP="00C6077A">
      <w:pPr>
        <w:spacing w:after="0" w:line="240" w:lineRule="auto"/>
        <w:jc w:val="both"/>
        <w:rPr>
          <w:b/>
          <w:bCs/>
        </w:rPr>
      </w:pPr>
      <w:r w:rsidRPr="00CB6573">
        <w:rPr>
          <w:b/>
          <w:bCs/>
        </w:rPr>
        <w:t>Použité zdroje:</w:t>
      </w:r>
    </w:p>
    <w:p w14:paraId="2CD79A65" w14:textId="5ACA15B1" w:rsidR="00CB6573" w:rsidRDefault="00CB6573" w:rsidP="00515FB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PRÁVNÍ NÁZOR a METODIKA MOŽNÉHO PŘÍSTUPU k mimořádnému opatření Ministerstva zdravotnictví č. j.: MZDR 14600/2021-19/MIN/KAN ze dne 20.8.2021, účinného od 31.8.2021 – Mgr. Jana </w:t>
      </w:r>
      <w:proofErr w:type="spellStart"/>
      <w:r>
        <w:t>Zwyrtek</w:t>
      </w:r>
      <w:proofErr w:type="spellEnd"/>
      <w:r>
        <w:t xml:space="preserve"> Hamplová</w:t>
      </w:r>
    </w:p>
    <w:p w14:paraId="15AF0C02" w14:textId="0DA86A53" w:rsidR="00515FB3" w:rsidRDefault="00515FB3" w:rsidP="00515FB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515FB3">
        <w:t>https://genespector.com/documents/Vyvoj_epidemie_SARS-CoV-2_u_deti_v_populaci_CR.pdf</w:t>
      </w:r>
    </w:p>
    <w:p w14:paraId="5F359C8C" w14:textId="7DBCC2C7" w:rsidR="00CB6573" w:rsidRDefault="00515FB3" w:rsidP="00CB657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Chraňme práva našich dětí – právní rozbor od týmu AK </w:t>
      </w:r>
      <w:proofErr w:type="spellStart"/>
      <w:r>
        <w:t>Sudolská</w:t>
      </w:r>
      <w:proofErr w:type="spellEnd"/>
    </w:p>
    <w:p w14:paraId="1CF305FA" w14:textId="315AA426" w:rsidR="00CB6573" w:rsidRPr="00881260" w:rsidRDefault="00CB6573" w:rsidP="00CB657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www.nssoud.cz</w:t>
      </w:r>
    </w:p>
    <w:sectPr w:rsidR="00CB6573" w:rsidRPr="00881260" w:rsidSect="004A7344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F6C7" w14:textId="77777777" w:rsidR="00A930B3" w:rsidRDefault="00A930B3" w:rsidP="004A7344">
      <w:pPr>
        <w:spacing w:after="0" w:line="240" w:lineRule="auto"/>
      </w:pPr>
      <w:r>
        <w:separator/>
      </w:r>
    </w:p>
  </w:endnote>
  <w:endnote w:type="continuationSeparator" w:id="0">
    <w:p w14:paraId="2AB9E431" w14:textId="77777777" w:rsidR="00A930B3" w:rsidRDefault="00A930B3" w:rsidP="004A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CEEF" w14:textId="77777777" w:rsidR="004A7344" w:rsidRDefault="004A734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5B2EE89" w14:textId="77777777" w:rsidR="004A7344" w:rsidRDefault="004A7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BAA4" w14:textId="77777777" w:rsidR="00A930B3" w:rsidRDefault="00A930B3" w:rsidP="004A7344">
      <w:pPr>
        <w:spacing w:after="0" w:line="240" w:lineRule="auto"/>
      </w:pPr>
      <w:r>
        <w:separator/>
      </w:r>
    </w:p>
  </w:footnote>
  <w:footnote w:type="continuationSeparator" w:id="0">
    <w:p w14:paraId="17FCDB07" w14:textId="77777777" w:rsidR="00A930B3" w:rsidRDefault="00A930B3" w:rsidP="004A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D6C" w14:textId="642FD7D2" w:rsidR="004A7344" w:rsidRPr="00D81099" w:rsidRDefault="004A7344" w:rsidP="004A7344">
    <w:pPr>
      <w:pStyle w:val="Zhlav"/>
      <w:ind w:firstLine="1416"/>
      <w:rPr>
        <w:b/>
        <w:bCs/>
        <w:i/>
        <w:iCs/>
        <w:color w:val="FF0000"/>
        <w:sz w:val="30"/>
        <w:szCs w:val="30"/>
      </w:rPr>
    </w:pPr>
    <w:bookmarkStart w:id="6" w:name="_Hlk81163772"/>
    <w:r>
      <w:rPr>
        <w:b/>
        <w:bCs/>
        <w:i/>
        <w:iCs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76729193" wp14:editId="0D9E4C3C">
          <wp:simplePos x="0" y="0"/>
          <wp:positionH relativeFrom="column">
            <wp:posOffset>-369570</wp:posOffset>
          </wp:positionH>
          <wp:positionV relativeFrom="paragraph">
            <wp:posOffset>-61595</wp:posOffset>
          </wp:positionV>
          <wp:extent cx="815340" cy="693420"/>
          <wp:effectExtent l="0" t="0" r="3810" b="0"/>
          <wp:wrapSquare wrapText="bothSides"/>
          <wp:docPr id="1" name="obrázky1" descr="Obsah obrázku text, sekera, vektorová grafik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1" descr="Obsah obrázku text, sekera, vektorová grafika&#10;&#10;Popis byl vytvořen automaticky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30"/>
        <w:szCs w:val="30"/>
      </w:rPr>
      <w:t xml:space="preserve">    </w:t>
    </w:r>
    <w:r w:rsidRPr="00D81099">
      <w:rPr>
        <w:b/>
        <w:bCs/>
        <w:i/>
        <w:iCs/>
        <w:color w:val="FF0000"/>
        <w:sz w:val="30"/>
        <w:szCs w:val="30"/>
      </w:rPr>
      <w:t>Občanská iniciativa Nesahejte nám na děti</w:t>
    </w:r>
  </w:p>
  <w:p w14:paraId="26879705" w14:textId="77777777" w:rsidR="004A7344" w:rsidRPr="00D81099" w:rsidRDefault="004A7344" w:rsidP="004A7344">
    <w:pPr>
      <w:pStyle w:val="Zhlav"/>
      <w:jc w:val="center"/>
      <w:rPr>
        <w:b/>
        <w:bCs/>
        <w:i/>
        <w:iCs/>
        <w:color w:val="FF0000"/>
        <w:sz w:val="28"/>
        <w:szCs w:val="28"/>
      </w:rPr>
    </w:pPr>
    <w:r w:rsidRPr="00D81099">
      <w:rPr>
        <w:b/>
        <w:bCs/>
        <w:i/>
        <w:iCs/>
        <w:color w:val="FF0000"/>
        <w:sz w:val="28"/>
        <w:szCs w:val="28"/>
      </w:rPr>
      <w:t>- Máme oči otevřené!</w:t>
    </w:r>
  </w:p>
  <w:p w14:paraId="3AB96C0A" w14:textId="77777777" w:rsidR="004A7344" w:rsidRPr="00D81099" w:rsidRDefault="004A7344" w:rsidP="004A7344">
    <w:pPr>
      <w:pStyle w:val="Zhlav"/>
      <w:jc w:val="center"/>
      <w:rPr>
        <w:b/>
        <w:bCs/>
        <w:i/>
        <w:iCs/>
        <w:color w:val="002060"/>
        <w:sz w:val="28"/>
        <w:szCs w:val="28"/>
      </w:rPr>
    </w:pPr>
    <w:hyperlink r:id="rId2" w:history="1">
      <w:r w:rsidRPr="00D81099">
        <w:rPr>
          <w:b/>
          <w:bCs/>
          <w:i/>
          <w:iCs/>
          <w:color w:val="002060"/>
          <w:sz w:val="28"/>
          <w:szCs w:val="28"/>
        </w:rPr>
        <w:t>www.nesahejtenamnadeti.cz</w:t>
      </w:r>
    </w:hyperlink>
    <w:r w:rsidRPr="00D81099">
      <w:rPr>
        <w:b/>
        <w:bCs/>
        <w:i/>
        <w:iCs/>
        <w:color w:val="002060"/>
        <w:sz w:val="28"/>
        <w:szCs w:val="28"/>
      </w:rPr>
      <w:t>, info@nesahejtenamnadeti.cz</w:t>
    </w:r>
  </w:p>
  <w:bookmarkEnd w:id="6"/>
  <w:p w14:paraId="332A11FB" w14:textId="77777777" w:rsidR="004A7344" w:rsidRDefault="004A73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B2631"/>
    <w:multiLevelType w:val="hybridMultilevel"/>
    <w:tmpl w:val="581218D4"/>
    <w:lvl w:ilvl="0" w:tplc="563234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75"/>
    <w:rsid w:val="00010D75"/>
    <w:rsid w:val="000E27B5"/>
    <w:rsid w:val="00157262"/>
    <w:rsid w:val="001766AE"/>
    <w:rsid w:val="004A7344"/>
    <w:rsid w:val="004D5716"/>
    <w:rsid w:val="00515FB3"/>
    <w:rsid w:val="005F5E48"/>
    <w:rsid w:val="00881260"/>
    <w:rsid w:val="00A17C66"/>
    <w:rsid w:val="00A930B3"/>
    <w:rsid w:val="00C53C1A"/>
    <w:rsid w:val="00C6077A"/>
    <w:rsid w:val="00CB6573"/>
    <w:rsid w:val="00D02DB4"/>
    <w:rsid w:val="00D81099"/>
    <w:rsid w:val="00E4033B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33E7"/>
  <w15:chartTrackingRefBased/>
  <w15:docId w15:val="{61DF2D1A-C0BC-4FA9-8C37-6EABBDC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344"/>
  </w:style>
  <w:style w:type="paragraph" w:styleId="Zpat">
    <w:name w:val="footer"/>
    <w:basedOn w:val="Normln"/>
    <w:link w:val="ZpatChar"/>
    <w:uiPriority w:val="99"/>
    <w:unhideWhenUsed/>
    <w:rsid w:val="004A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344"/>
  </w:style>
  <w:style w:type="paragraph" w:styleId="Odstavecseseznamem">
    <w:name w:val="List Paragraph"/>
    <w:basedOn w:val="Normln"/>
    <w:uiPriority w:val="34"/>
    <w:qFormat/>
    <w:rsid w:val="00515F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5F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sahejtenamnadeti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2248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Vomáčková</dc:creator>
  <cp:keywords/>
  <dc:description/>
  <cp:lastModifiedBy>Gabriela Vomáčková</cp:lastModifiedBy>
  <cp:revision>2</cp:revision>
  <dcterms:created xsi:type="dcterms:W3CDTF">2021-08-31T10:42:00Z</dcterms:created>
  <dcterms:modified xsi:type="dcterms:W3CDTF">2021-08-31T10:42:00Z</dcterms:modified>
</cp:coreProperties>
</file>